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57B" w:rsidRDefault="00C5157B" w:rsidP="00C5157B">
      <w:pPr>
        <w:spacing w:line="600" w:lineRule="auto"/>
        <w:ind w:left="36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CCRF FACS Facility </w:t>
      </w:r>
      <w:r w:rsidRPr="003A28EE">
        <w:rPr>
          <w:rFonts w:ascii="Times New Roman" w:hAnsi="Times New Roman" w:cs="Times New Roman"/>
          <w:b/>
          <w:u w:val="single"/>
        </w:rPr>
        <w:t>S</w:t>
      </w:r>
      <w:r>
        <w:rPr>
          <w:rFonts w:ascii="Times New Roman" w:hAnsi="Times New Roman" w:cs="Times New Roman"/>
          <w:b/>
          <w:u w:val="single"/>
        </w:rPr>
        <w:t>orter/Analyzer Requisition Form</w:t>
      </w:r>
    </w:p>
    <w:tbl>
      <w:tblPr>
        <w:tblW w:w="8220" w:type="dxa"/>
        <w:tblLook w:val="04A0"/>
      </w:tblPr>
      <w:tblGrid>
        <w:gridCol w:w="2900"/>
        <w:gridCol w:w="5320"/>
      </w:tblGrid>
      <w:tr w:rsidR="00C5157B" w:rsidRPr="004A410E" w:rsidTr="007C6E0D">
        <w:trPr>
          <w:trHeight w:val="315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7B" w:rsidRPr="004A410E" w:rsidRDefault="00C5157B" w:rsidP="007C6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Name of user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7B" w:rsidRPr="004A410E" w:rsidRDefault="00C5157B" w:rsidP="007C6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5157B" w:rsidRPr="004A410E" w:rsidTr="007C6E0D">
        <w:trPr>
          <w:trHeight w:val="31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7B" w:rsidRPr="004A410E" w:rsidRDefault="00C5157B" w:rsidP="007C6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 Name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7B" w:rsidRPr="004A410E" w:rsidRDefault="00C5157B" w:rsidP="007C6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Drop down box</w:t>
            </w:r>
          </w:p>
        </w:tc>
      </w:tr>
      <w:tr w:rsidR="00C5157B" w:rsidRPr="004A410E" w:rsidTr="007C6E0D">
        <w:trPr>
          <w:trHeight w:val="31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7B" w:rsidRPr="004A410E" w:rsidRDefault="00C5157B" w:rsidP="007C6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Date Requested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7B" w:rsidRPr="004A410E" w:rsidRDefault="00C5157B" w:rsidP="007C6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5157B" w:rsidRPr="004A410E" w:rsidTr="007C6E0D">
        <w:trPr>
          <w:trHeight w:val="31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7B" w:rsidRPr="004A410E" w:rsidRDefault="00C5157B" w:rsidP="007C6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Time Slot Requested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7B" w:rsidRPr="004A410E" w:rsidRDefault="00C5157B" w:rsidP="007C6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C5157B" w:rsidRDefault="00C5157B" w:rsidP="00C5157B">
      <w:pPr>
        <w:spacing w:line="600" w:lineRule="auto"/>
        <w:ind w:left="360"/>
        <w:jc w:val="center"/>
        <w:rPr>
          <w:rFonts w:ascii="Times New Roman" w:hAnsi="Times New Roman" w:cs="Times New Roman"/>
          <w:b/>
          <w:u w:val="single"/>
        </w:rPr>
      </w:pPr>
    </w:p>
    <w:tbl>
      <w:tblPr>
        <w:tblW w:w="8220" w:type="dxa"/>
        <w:tblLook w:val="04A0"/>
      </w:tblPr>
      <w:tblGrid>
        <w:gridCol w:w="2900"/>
        <w:gridCol w:w="5320"/>
      </w:tblGrid>
      <w:tr w:rsidR="00C5157B" w:rsidRPr="004A410E" w:rsidTr="007C6E0D">
        <w:trPr>
          <w:trHeight w:val="630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7B" w:rsidRPr="004A410E" w:rsidRDefault="00C5157B" w:rsidP="007C6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Type of cells and tissue of origin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7B" w:rsidRPr="004A410E" w:rsidRDefault="00C5157B" w:rsidP="007C6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Human/Animal/Cell line?: Please specify</w:t>
            </w:r>
          </w:p>
        </w:tc>
      </w:tr>
      <w:tr w:rsidR="00C5157B" w:rsidRPr="004A410E" w:rsidTr="007C6E0D">
        <w:trPr>
          <w:trHeight w:val="31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7B" w:rsidRPr="004A410E" w:rsidRDefault="00C5157B" w:rsidP="007C6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Safety Level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7B" w:rsidRPr="004A410E" w:rsidRDefault="00C5157B" w:rsidP="007C6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BSL 1/2/3</w:t>
            </w:r>
          </w:p>
        </w:tc>
      </w:tr>
      <w:tr w:rsidR="00C5157B" w:rsidRPr="004A410E" w:rsidTr="007C6E0D">
        <w:trPr>
          <w:trHeight w:val="94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7B" w:rsidRPr="004A410E" w:rsidRDefault="00C5157B" w:rsidP="007C6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Will samples contain potentially infectious organisms?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7B" w:rsidRPr="004A410E" w:rsidRDefault="00C5157B" w:rsidP="007C6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Yes/No (If yes please specify the organism)</w:t>
            </w:r>
          </w:p>
        </w:tc>
      </w:tr>
      <w:tr w:rsidR="00C5157B" w:rsidRPr="004A410E" w:rsidTr="007C6E0D">
        <w:trPr>
          <w:trHeight w:val="63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7B" w:rsidRPr="004A410E" w:rsidRDefault="00C5157B" w:rsidP="007C6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Will samples contain recombinant DNA? 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7B" w:rsidRPr="004A410E" w:rsidRDefault="00C5157B" w:rsidP="007C6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Yes/No (If yes please specify the vector used)</w:t>
            </w:r>
          </w:p>
        </w:tc>
      </w:tr>
      <w:tr w:rsidR="00C5157B" w:rsidRPr="004A410E" w:rsidTr="007C6E0D">
        <w:trPr>
          <w:trHeight w:val="63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7B" w:rsidRPr="004A410E" w:rsidRDefault="00C5157B" w:rsidP="007C6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Have cells been infected with retroviral or lentiviral vectors?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7B" w:rsidRPr="004A410E" w:rsidRDefault="00C5157B" w:rsidP="007C6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Yes/No (If yes, type and generation of vector used)</w:t>
            </w:r>
          </w:p>
        </w:tc>
      </w:tr>
      <w:tr w:rsidR="00C5157B" w:rsidRPr="004A410E" w:rsidTr="007C6E0D">
        <w:trPr>
          <w:trHeight w:val="63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7B" w:rsidRPr="004A410E" w:rsidRDefault="00C5157B" w:rsidP="007C6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Are exogenous genes being overexpressed in these cells?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7B" w:rsidRPr="004A410E" w:rsidRDefault="00C5157B" w:rsidP="007C6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Yes/No </w:t>
            </w:r>
          </w:p>
        </w:tc>
      </w:tr>
      <w:tr w:rsidR="00C5157B" w:rsidRPr="004A410E" w:rsidTr="007C6E0D">
        <w:trPr>
          <w:trHeight w:val="63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7B" w:rsidRPr="004A410E" w:rsidRDefault="00C5157B" w:rsidP="007C6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If Yes, are these genes oncogenes or toxins?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7B" w:rsidRPr="004A410E" w:rsidRDefault="00C5157B" w:rsidP="007C6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Yes/No (Mention the specific gene)</w:t>
            </w:r>
          </w:p>
        </w:tc>
      </w:tr>
      <w:tr w:rsidR="00C5157B" w:rsidRPr="004A410E" w:rsidTr="007C6E0D">
        <w:trPr>
          <w:trHeight w:val="94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7B" w:rsidRPr="004A410E" w:rsidRDefault="00C5157B" w:rsidP="007C6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Has institute biosafety clearance been taken for using these agents?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7B" w:rsidRPr="004A410E" w:rsidRDefault="00C5157B" w:rsidP="007C6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Yes/No (Provide details)</w:t>
            </w:r>
          </w:p>
        </w:tc>
      </w:tr>
      <w:tr w:rsidR="00C5157B" w:rsidRPr="004A410E" w:rsidTr="007C6E0D">
        <w:trPr>
          <w:trHeight w:val="31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7B" w:rsidRPr="004A410E" w:rsidRDefault="00C5157B" w:rsidP="007C6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Approximate Size of Cells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7B" w:rsidRPr="004A410E" w:rsidRDefault="00C5157B" w:rsidP="007C6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5157B" w:rsidRPr="004A410E" w:rsidTr="007C6E0D">
        <w:trPr>
          <w:trHeight w:val="31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7B" w:rsidRPr="004A410E" w:rsidRDefault="00C5157B" w:rsidP="007C6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Required Nozzle Size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7B" w:rsidRPr="004A410E" w:rsidRDefault="00C5157B" w:rsidP="007C6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5157B" w:rsidRPr="004A410E" w:rsidTr="007C6E0D">
        <w:trPr>
          <w:trHeight w:val="31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7B" w:rsidRPr="004A410E" w:rsidRDefault="00C5157B" w:rsidP="007C6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Number of samples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7B" w:rsidRPr="004A410E" w:rsidRDefault="00C5157B" w:rsidP="007C6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5157B" w:rsidRPr="004A410E" w:rsidTr="007C6E0D">
        <w:trPr>
          <w:trHeight w:val="94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7B" w:rsidRPr="004A410E" w:rsidRDefault="00C5157B" w:rsidP="007C6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Approximate Number of events to be collected per sample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7B" w:rsidRPr="004A410E" w:rsidRDefault="00C5157B" w:rsidP="007C6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5157B" w:rsidRPr="004A410E" w:rsidTr="007C6E0D">
        <w:trPr>
          <w:trHeight w:val="31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7B" w:rsidRPr="004A410E" w:rsidRDefault="00C5157B" w:rsidP="007C6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4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Fluorochromes</w:t>
            </w:r>
            <w:proofErr w:type="spellEnd"/>
            <w:r w:rsidRPr="004A4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to be used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7B" w:rsidRPr="004A410E" w:rsidRDefault="00C5157B" w:rsidP="007C6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C5157B" w:rsidRPr="003A28EE" w:rsidRDefault="00C5157B" w:rsidP="00C5157B">
      <w:pPr>
        <w:spacing w:line="600" w:lineRule="auto"/>
        <w:ind w:left="360"/>
        <w:jc w:val="center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</w:p>
    <w:p w:rsidR="009A30CA" w:rsidRDefault="009A30CA"/>
    <w:sectPr w:rsidR="009A30CA" w:rsidSect="00F14DD9">
      <w:pgSz w:w="12240" w:h="15840"/>
      <w:pgMar w:top="81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C5157B"/>
    <w:rsid w:val="00550E51"/>
    <w:rsid w:val="009A30CA"/>
    <w:rsid w:val="00C51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57B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Jayanth Kumar</dc:creator>
  <cp:lastModifiedBy>Jayanth Kumar</cp:lastModifiedBy>
  <cp:revision>1</cp:revision>
  <dcterms:created xsi:type="dcterms:W3CDTF">2020-08-19T12:59:00Z</dcterms:created>
  <dcterms:modified xsi:type="dcterms:W3CDTF">2020-08-19T12:59:00Z</dcterms:modified>
</cp:coreProperties>
</file>